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32548" w14:textId="77777777" w:rsidR="00C6213F" w:rsidRPr="00C6213F" w:rsidRDefault="00C6213F" w:rsidP="00C6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6213F">
        <w:rPr>
          <w:rFonts w:ascii="Times New Roman" w:eastAsia="Calibri" w:hAnsi="Times New Roman" w:cs="Times New Roman"/>
          <w:b/>
          <w:sz w:val="20"/>
          <w:szCs w:val="20"/>
        </w:rPr>
        <w:t>UM</w:t>
      </w:r>
      <w:r w:rsidRPr="00C6213F">
        <w:rPr>
          <w:rFonts w:ascii="Times New Roman" w:eastAsia="Calibri" w:hAnsi="Times New Roman" w:cs="Times New Roman"/>
          <w:b/>
          <w:bCs/>
          <w:sz w:val="20"/>
          <w:szCs w:val="20"/>
        </w:rPr>
        <w:t>OWA POWIERZENIA PRZETWARZANIA</w:t>
      </w:r>
    </w:p>
    <w:p w14:paraId="4799F17B" w14:textId="77777777" w:rsidR="00C6213F" w:rsidRPr="00C6213F" w:rsidRDefault="00C6213F" w:rsidP="00F06E6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6213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DANYCH OSOBOWYCH Nr </w:t>
      </w:r>
      <w:r w:rsidR="002A2128">
        <w:rPr>
          <w:rFonts w:ascii="Times New Roman" w:eastAsia="Calibri" w:hAnsi="Times New Roman" w:cs="Times New Roman"/>
          <w:b/>
          <w:bCs/>
          <w:sz w:val="20"/>
          <w:szCs w:val="20"/>
        </w:rPr>
        <w:t>…….</w:t>
      </w:r>
      <w:r w:rsidR="00E07AED">
        <w:rPr>
          <w:rFonts w:ascii="Times New Roman" w:eastAsia="Calibri" w:hAnsi="Times New Roman" w:cs="Times New Roman"/>
          <w:b/>
          <w:bCs/>
          <w:sz w:val="20"/>
          <w:szCs w:val="20"/>
        </w:rPr>
        <w:t>/2025</w:t>
      </w:r>
    </w:p>
    <w:p w14:paraId="496A553F" w14:textId="15ECFD13" w:rsidR="008E0049" w:rsidRPr="008E0049" w:rsidRDefault="008E0049" w:rsidP="007F7C50">
      <w:pPr>
        <w:pStyle w:val="Standard"/>
        <w:numPr>
          <w:ilvl w:val="0"/>
          <w:numId w:val="3"/>
        </w:numPr>
        <w:jc w:val="both"/>
        <w:rPr>
          <w:snapToGrid/>
          <w:sz w:val="20"/>
        </w:rPr>
      </w:pPr>
      <w:r w:rsidRPr="008E0049">
        <w:rPr>
          <w:snapToGrid/>
          <w:sz w:val="20"/>
        </w:rPr>
        <w:t>Zawarta w dniu ........................... w  Trzcielu pomiędzy Gminą Trzciel z siedzibą w Trzcielu</w:t>
      </w:r>
      <w:r>
        <w:rPr>
          <w:snapToGrid/>
          <w:sz w:val="20"/>
        </w:rPr>
        <w:t xml:space="preserve">, </w:t>
      </w:r>
      <w:r w:rsidRPr="008E0049">
        <w:rPr>
          <w:snapToGrid/>
          <w:sz w:val="20"/>
        </w:rPr>
        <w:t>ul. Poznańska 22 reprezentowaną przez Burmistrza Trzciela:</w:t>
      </w:r>
    </w:p>
    <w:p w14:paraId="153F1E85" w14:textId="77777777" w:rsidR="007F7C50" w:rsidRPr="007F7C50" w:rsidRDefault="008E0049" w:rsidP="007F7C50">
      <w:pPr>
        <w:pStyle w:val="Akapitzlist"/>
        <w:numPr>
          <w:ilvl w:val="0"/>
          <w:numId w:val="3"/>
        </w:numPr>
        <w:tabs>
          <w:tab w:val="num" w:pos="0"/>
        </w:tabs>
        <w:autoSpaceDE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7C50">
        <w:rPr>
          <w:rFonts w:ascii="Times New Roman" w:hAnsi="Times New Roman" w:cs="Times New Roman"/>
          <w:sz w:val="20"/>
          <w:szCs w:val="20"/>
        </w:rPr>
        <w:t>- Pan Jacek Ignorek</w:t>
      </w:r>
    </w:p>
    <w:p w14:paraId="46303BEA" w14:textId="483484BA" w:rsidR="00C6213F" w:rsidRPr="007F7C50" w:rsidRDefault="00C6213F" w:rsidP="007F7C50">
      <w:pPr>
        <w:pStyle w:val="Akapitzlist"/>
        <w:numPr>
          <w:ilvl w:val="0"/>
          <w:numId w:val="3"/>
        </w:numPr>
        <w:tabs>
          <w:tab w:val="num" w:pos="0"/>
        </w:tabs>
        <w:autoSpaceDE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7C50">
        <w:rPr>
          <w:rFonts w:ascii="Times New Roman" w:eastAsia="Calibri" w:hAnsi="Times New Roman" w:cs="Times New Roman"/>
          <w:sz w:val="20"/>
          <w:szCs w:val="20"/>
        </w:rPr>
        <w:t xml:space="preserve">działającym w imieniu własnym zwanym w treści umowy – </w:t>
      </w:r>
      <w:r w:rsidRPr="007F7C50">
        <w:rPr>
          <w:rFonts w:ascii="Times New Roman" w:eastAsia="Calibri" w:hAnsi="Times New Roman" w:cs="Times New Roman"/>
          <w:b/>
          <w:sz w:val="20"/>
          <w:szCs w:val="20"/>
        </w:rPr>
        <w:t>Zamawiającym</w:t>
      </w:r>
      <w:r w:rsidRPr="007F7C50">
        <w:rPr>
          <w:rFonts w:ascii="Times New Roman" w:eastAsia="Calibri" w:hAnsi="Times New Roman" w:cs="Times New Roman"/>
          <w:sz w:val="20"/>
          <w:szCs w:val="20"/>
        </w:rPr>
        <w:t xml:space="preserve"> –</w:t>
      </w:r>
      <w:r w:rsidRPr="007F7C50">
        <w:rPr>
          <w:rFonts w:ascii="Times New Roman" w:eastAsia="Calibri" w:hAnsi="Times New Roman" w:cs="Times New Roman"/>
          <w:b/>
          <w:sz w:val="20"/>
          <w:szCs w:val="20"/>
        </w:rPr>
        <w:t xml:space="preserve"> P</w:t>
      </w:r>
      <w:r w:rsidR="002A0B37">
        <w:rPr>
          <w:rFonts w:ascii="Times New Roman" w:eastAsia="Calibri" w:hAnsi="Times New Roman" w:cs="Times New Roman"/>
          <w:b/>
          <w:sz w:val="20"/>
          <w:szCs w:val="20"/>
        </w:rPr>
        <w:t>owier</w:t>
      </w:r>
      <w:r w:rsidRPr="007F7C50">
        <w:rPr>
          <w:rFonts w:ascii="Times New Roman" w:eastAsia="Calibri" w:hAnsi="Times New Roman" w:cs="Times New Roman"/>
          <w:b/>
          <w:sz w:val="20"/>
          <w:szCs w:val="20"/>
        </w:rPr>
        <w:t>zającym</w:t>
      </w:r>
      <w:r w:rsidRPr="007F7C50">
        <w:rPr>
          <w:rFonts w:ascii="Times New Roman" w:eastAsia="Calibri" w:hAnsi="Times New Roman" w:cs="Times New Roman"/>
          <w:sz w:val="20"/>
          <w:szCs w:val="20"/>
        </w:rPr>
        <w:t xml:space="preserve"> z jednej strony, </w:t>
      </w:r>
    </w:p>
    <w:p w14:paraId="43775C8B" w14:textId="56304385" w:rsidR="00C6213F" w:rsidRPr="00D46F17" w:rsidRDefault="00C6213F" w:rsidP="007F7C50">
      <w:pPr>
        <w:widowControl w:val="0"/>
        <w:numPr>
          <w:ilvl w:val="0"/>
          <w:numId w:val="3"/>
        </w:numPr>
        <w:suppressAutoHyphens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46F17">
        <w:rPr>
          <w:rFonts w:ascii="Times New Roman" w:eastAsia="Calibri" w:hAnsi="Times New Roman" w:cs="Times New Roman"/>
          <w:sz w:val="20"/>
          <w:szCs w:val="20"/>
        </w:rPr>
        <w:t xml:space="preserve">a </w:t>
      </w:r>
      <w:r w:rsidR="00E07AE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……………………………………………………….</w:t>
      </w:r>
      <w:r w:rsidR="003A30B2" w:rsidRPr="00D46F17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, NIP </w:t>
      </w:r>
      <w:r w:rsidR="00E07AE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………………………….., </w:t>
      </w:r>
      <w:r w:rsidR="003A30B2" w:rsidRPr="00D46F17">
        <w:rPr>
          <w:rFonts w:ascii="Times New Roman" w:eastAsia="Calibri" w:hAnsi="Times New Roman" w:cs="Times New Roman"/>
          <w:sz w:val="20"/>
          <w:szCs w:val="20"/>
        </w:rPr>
        <w:t xml:space="preserve">zwanym w dalszej części </w:t>
      </w:r>
      <w:r w:rsidRPr="00D46F17">
        <w:rPr>
          <w:rFonts w:ascii="Times New Roman" w:eastAsia="Calibri" w:hAnsi="Times New Roman" w:cs="Times New Roman"/>
          <w:sz w:val="20"/>
          <w:szCs w:val="20"/>
        </w:rPr>
        <w:t xml:space="preserve">umowy – </w:t>
      </w:r>
      <w:r w:rsidRPr="00D46F17">
        <w:rPr>
          <w:rFonts w:ascii="Times New Roman" w:eastAsia="Calibri" w:hAnsi="Times New Roman" w:cs="Times New Roman"/>
          <w:b/>
          <w:bCs/>
          <w:sz w:val="20"/>
          <w:szCs w:val="20"/>
        </w:rPr>
        <w:t>Wykonawcą – Przetwarzającym,</w:t>
      </w:r>
    </w:p>
    <w:p w14:paraId="552626D9" w14:textId="4E55EDBA" w:rsidR="00C6213F" w:rsidRPr="00C6213F" w:rsidRDefault="00C6213F" w:rsidP="007F7C5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F17">
        <w:rPr>
          <w:rFonts w:ascii="Times New Roman" w:eastAsia="Calibri" w:hAnsi="Times New Roman" w:cs="Times New Roman"/>
          <w:bCs/>
          <w:sz w:val="20"/>
          <w:szCs w:val="20"/>
        </w:rPr>
        <w:t xml:space="preserve">w związku z zawarciem pomiędzy Stronami umowy </w:t>
      </w:r>
      <w:r w:rsidRPr="008E0049">
        <w:rPr>
          <w:rFonts w:ascii="Times New Roman" w:eastAsia="Calibri" w:hAnsi="Times New Roman" w:cs="Times New Roman"/>
          <w:b/>
          <w:sz w:val="20"/>
          <w:szCs w:val="20"/>
        </w:rPr>
        <w:t xml:space="preserve">z dnia </w:t>
      </w:r>
      <w:r w:rsidR="00E07AED" w:rsidRPr="008E0049">
        <w:rPr>
          <w:rFonts w:ascii="Times New Roman" w:eastAsia="Calibri" w:hAnsi="Times New Roman" w:cs="Times New Roman"/>
          <w:b/>
          <w:sz w:val="20"/>
          <w:szCs w:val="20"/>
        </w:rPr>
        <w:t>…………</w:t>
      </w:r>
      <w:r w:rsidR="008E0049">
        <w:rPr>
          <w:rFonts w:ascii="Times New Roman" w:eastAsia="Calibri" w:hAnsi="Times New Roman" w:cs="Times New Roman"/>
          <w:b/>
          <w:sz w:val="20"/>
          <w:szCs w:val="20"/>
        </w:rPr>
        <w:t>,</w:t>
      </w:r>
      <w:r w:rsidRPr="00D46F1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nr:</w:t>
      </w:r>
      <w:r w:rsidRPr="00D46F17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</w:t>
      </w:r>
      <w:r w:rsidR="000E62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..2025</w:t>
      </w:r>
      <w:r w:rsidRP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46F17">
        <w:rPr>
          <w:rFonts w:ascii="Times New Roman" w:eastAsia="Calibri" w:hAnsi="Times New Roman" w:cs="Times New Roman"/>
          <w:bCs/>
          <w:sz w:val="20"/>
          <w:szCs w:val="20"/>
        </w:rPr>
        <w:t xml:space="preserve">w sprawie </w:t>
      </w:r>
      <w:r w:rsidRPr="00D46F17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</w:t>
      </w:r>
      <w:r w:rsidR="007F7C50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D46F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2A2128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46F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E004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P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Usuwanie wyrobów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zawierających azbest </w:t>
      </w:r>
      <w:r w:rsidR="000E62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E62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terenie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Gminy </w:t>
      </w:r>
      <w:r w:rsidR="000E62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Trzciel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2025</w:t>
      </w:r>
      <w:r w:rsid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r.</w:t>
      </w:r>
      <w:r w:rsidR="008E00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 xml:space="preserve">, zwanej </w:t>
      </w:r>
      <w:r w:rsidRPr="00C6213F">
        <w:rPr>
          <w:rFonts w:ascii="Times New Roman" w:eastAsia="Calibri" w:hAnsi="Times New Roman" w:cs="Times New Roman"/>
          <w:sz w:val="20"/>
          <w:szCs w:val="20"/>
        </w:rPr>
        <w:t>dalej „Umową”, w celu jej wykonania, Strony zawierają umowę, zwaną dalej „niniejszą umową”.</w:t>
      </w:r>
    </w:p>
    <w:p w14:paraId="33AD3151" w14:textId="77777777" w:rsidR="00C6213F" w:rsidRPr="00C6213F" w:rsidRDefault="00C6213F" w:rsidP="002E5B70">
      <w:pPr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42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649CC24" w14:textId="77777777" w:rsidR="00C6213F" w:rsidRPr="00C6213F" w:rsidRDefault="00C6213F" w:rsidP="00F06E6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Użyte w niniejszej umowie określenia oznaczają:</w:t>
      </w:r>
    </w:p>
    <w:p w14:paraId="28294125" w14:textId="77777777" w:rsidR="00C6213F" w:rsidRPr="00C6213F" w:rsidRDefault="00C6213F" w:rsidP="00C6213F">
      <w:pPr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ustawa - ustawę z dnia 29 sierpnia 1997 r. o ochronie</w:t>
      </w:r>
      <w:r w:rsidR="00D64422">
        <w:rPr>
          <w:rFonts w:ascii="Times New Roman" w:eastAsia="Calibri" w:hAnsi="Times New Roman" w:cs="Times New Roman"/>
          <w:sz w:val="20"/>
          <w:szCs w:val="20"/>
        </w:rPr>
        <w:t xml:space="preserve"> danych osobowych (Dz. U. z 2024</w:t>
      </w: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r. poz. </w:t>
      </w:r>
      <w:r w:rsidR="00D64422">
        <w:rPr>
          <w:rFonts w:ascii="Times New Roman" w:eastAsia="Calibri" w:hAnsi="Times New Roman" w:cs="Times New Roman"/>
          <w:sz w:val="20"/>
          <w:szCs w:val="20"/>
        </w:rPr>
        <w:t>1320</w:t>
      </w:r>
      <w:r w:rsidRPr="00C6213F">
        <w:rPr>
          <w:rFonts w:ascii="Times New Roman" w:eastAsia="Calibri" w:hAnsi="Times New Roman" w:cs="Times New Roman"/>
          <w:sz w:val="20"/>
          <w:szCs w:val="20"/>
        </w:rPr>
        <w:t>);</w:t>
      </w:r>
    </w:p>
    <w:p w14:paraId="51B4E788" w14:textId="77777777" w:rsidR="00C6213F" w:rsidRPr="00C6213F" w:rsidRDefault="00C6213F" w:rsidP="00C621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rozporządzenie - rozporządzenie Ministra Spraw Wewnętrznych i Administracji z dnia 29 kwietnia 2004 r. w sprawie dokumentacji przetwarzania danych osobowych oraz warunków technicznych i organizacyjnych, jakim powinny odpowiadać urządzenia i systemy informatyczne służące do przetwarzania danych osobowych (Dz. U. Nr 100,  poz. 1024);</w:t>
      </w:r>
    </w:p>
    <w:p w14:paraId="24232400" w14:textId="77777777" w:rsidR="00C6213F" w:rsidRPr="00C6213F" w:rsidRDefault="00C6213F" w:rsidP="00C621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dane osobowe - dane osobowe, w rozumieniu ustawy, przetwarzane w zbiorach o których mowa w § 2 niniejszej umowy;</w:t>
      </w:r>
    </w:p>
    <w:p w14:paraId="7328D46F" w14:textId="5BDA1BC0" w:rsidR="00C6213F" w:rsidRPr="00C6213F" w:rsidRDefault="00C6213F" w:rsidP="00C621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administrator danych osobowych – </w:t>
      </w:r>
      <w:r w:rsidR="000E62D9">
        <w:rPr>
          <w:rFonts w:ascii="Times New Roman" w:eastAsia="Calibri" w:hAnsi="Times New Roman" w:cs="Times New Roman"/>
          <w:b/>
          <w:sz w:val="20"/>
          <w:szCs w:val="20"/>
        </w:rPr>
        <w:t>Burmistrz Trzciela</w:t>
      </w:r>
    </w:p>
    <w:p w14:paraId="006AAE9F" w14:textId="77777777" w:rsidR="00C6213F" w:rsidRPr="00C6213F" w:rsidRDefault="00C6213F" w:rsidP="00C621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przetwarzanie danych osobowych - jakiekolwiek operacje wykonywane na danych osobowych, takie jak zbieranie, utrwalanie, przechowywanie i zmienianie. </w:t>
      </w:r>
    </w:p>
    <w:p w14:paraId="17B9CCD3" w14:textId="77777777" w:rsidR="00C6213F" w:rsidRPr="00C6213F" w:rsidRDefault="00C6213F" w:rsidP="002E5B70">
      <w:pPr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F383EF" w14:textId="77777777" w:rsidR="00C6213F" w:rsidRPr="00C6213F" w:rsidRDefault="00C6213F" w:rsidP="00C6213F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oświadcza, że dysponuje środkami technicznymi i organizacyjnymi, które umożliwiają prawidłowe przetwarzanie danych osobowych powierzonych przez Zleceniodawcę w zakresie przewidzianym Umową. </w:t>
      </w:r>
    </w:p>
    <w:p w14:paraId="12193F88" w14:textId="25AFF33E" w:rsidR="00C6213F" w:rsidRPr="00C6213F" w:rsidRDefault="00C6213F" w:rsidP="00C6213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przekazuje Wykonawcy dane osobowe, </w:t>
      </w:r>
      <w:r w:rsidRPr="00C6213F">
        <w:rPr>
          <w:rFonts w:ascii="Times New Roman" w:eastAsia="Calibri" w:hAnsi="Times New Roman" w:cs="Times New Roman"/>
          <w:sz w:val="20"/>
          <w:szCs w:val="20"/>
        </w:rPr>
        <w:t>na podstawie art. 31 ust. 1 ustawy,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realizacji umowy </w:t>
      </w:r>
      <w:r w:rsidRPr="008E004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nr 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………….2025</w:t>
      </w:r>
      <w:r w:rsidR="00D46F17" w:rsidRP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 dnia …………….2025</w:t>
      </w:r>
      <w:r w:rsid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r. 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dotyczącej</w:t>
      </w:r>
      <w:r w:rsidR="008E004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E0049" w:rsidRPr="008E004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8E0049" w:rsidRPr="00D46F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Usuwanie wyrobów</w:t>
      </w:r>
      <w:r w:rsidR="008E00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zawierających azbest na terenie Gminy Trzciel w 2025r.”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6DA6FC27" w14:textId="77777777" w:rsidR="00C6213F" w:rsidRPr="00C6213F" w:rsidRDefault="00C6213F" w:rsidP="00C6213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danych osobowych powierzonych do przetworzenia określonych w załączniku nr. 1 do niniejszej umowy obejmuje:</w:t>
      </w:r>
    </w:p>
    <w:p w14:paraId="3A244367" w14:textId="77777777" w:rsidR="00C6213F" w:rsidRPr="00C6213F" w:rsidRDefault="00C6213F" w:rsidP="00C6213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imię i nazwisko właściciela/właścicieli posesji,</w:t>
      </w:r>
    </w:p>
    <w:p w14:paraId="1C3A9B2A" w14:textId="77777777" w:rsidR="00C6213F" w:rsidRPr="00C6213F" w:rsidRDefault="00C6213F" w:rsidP="00C6213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adres zamieszkania osoby/osób, o której/których mowa w pkt. 1</w:t>
      </w:r>
    </w:p>
    <w:p w14:paraId="0F5F5E72" w14:textId="77777777" w:rsidR="00C6213F" w:rsidRPr="00C6213F" w:rsidRDefault="00C6213F" w:rsidP="00C6213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adres posesji</w:t>
      </w:r>
      <w:r w:rsidR="00C34DDE">
        <w:rPr>
          <w:rFonts w:ascii="Times New Roman" w:eastAsia="Calibri" w:hAnsi="Times New Roman" w:cs="Times New Roman"/>
          <w:sz w:val="20"/>
          <w:szCs w:val="20"/>
        </w:rPr>
        <w:t xml:space="preserve"> w tym nr działki </w:t>
      </w: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 z której będą usuwane materiały zawierające azbest</w:t>
      </w:r>
    </w:p>
    <w:p w14:paraId="58B6FA21" w14:textId="77777777" w:rsidR="00C6213F" w:rsidRPr="00C6213F" w:rsidRDefault="00C6213F" w:rsidP="00C6213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nr telefonu (jeżeli właściciel posiada) do kontaktu w celu ustalenia terminu usunięcia wyrobów zawierających adres, dogodnego dla właściciela posesji.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7EA69F19" w14:textId="77777777" w:rsidR="00C6213F" w:rsidRPr="00C6213F" w:rsidRDefault="00C6213F" w:rsidP="00C6213F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może przetwarzać powierzone dane osobowe wyłącznie w zakresie i w celu przewidzianym w Umowie. </w:t>
      </w:r>
    </w:p>
    <w:p w14:paraId="59327D7D" w14:textId="77777777" w:rsidR="00C6213F" w:rsidRPr="00C6213F" w:rsidRDefault="00C6213F" w:rsidP="002E5B70">
      <w:pPr>
        <w:numPr>
          <w:ilvl w:val="0"/>
          <w:numId w:val="7"/>
        </w:numPr>
        <w:spacing w:before="240"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05048C" w14:textId="77777777" w:rsidR="00C6213F" w:rsidRPr="00C6213F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Do przetwarzania danych osobowych mogą być dopuszczone jedynie osoby posiadające imienne upoważnienie do przetwarzania danych osobowych. </w:t>
      </w:r>
    </w:p>
    <w:p w14:paraId="388C240F" w14:textId="77777777" w:rsidR="00C6213F" w:rsidRPr="00C6213F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Imienne upoważnienia, o którym mowa w ust. 1, są ważne do dnia odwołania, nie później jednak niż do dnia wygaśnięcia lub rozwiązania Umowy lub niniejszej umowy. </w:t>
      </w:r>
    </w:p>
    <w:p w14:paraId="73502BF0" w14:textId="77777777" w:rsidR="00C6213F" w:rsidRPr="00C6213F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Powierzający umocowuje Przetwarzającego do wydawania i odwoływania jego pracownikom imiennych upoważnień do przetwarzania danych osobowych zawartych w zbiorze, o którym mowa w § 2 niniejszej umowy.</w:t>
      </w:r>
    </w:p>
    <w:p w14:paraId="65B28F58" w14:textId="77777777" w:rsidR="00C6213F" w:rsidRPr="00C6213F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Przetwarzający prowadzi ewidencję swoich pracowników upoważnionych do przetwarzania danych osobowych w związku z wykonywaniem niniejszej umowy.</w:t>
      </w:r>
    </w:p>
    <w:p w14:paraId="0E32183C" w14:textId="77777777" w:rsidR="00C6213F" w:rsidRPr="00C6213F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Przetwarzający zobowiązuje się zachować w tajemnicy wszelkie informacje związane  z powierzeniem zbioru, o którym mowa w § 2 niniejszej umowy, w czasie jej obowiązywania, jak również bezterminowo po jej wygaśnięciu, rozwiązaniu lub odstąpieniu od niniejszej umowy.</w:t>
      </w:r>
    </w:p>
    <w:p w14:paraId="32D8738A" w14:textId="77777777" w:rsidR="00C6213F" w:rsidRPr="008E0049" w:rsidRDefault="00C6213F" w:rsidP="00C6213F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Przetwarzający nie może powierzyć innym podmiotom lub osobom przetwarzania danych, o którym mowa w § 2 niniejszej umowy, bez uprzedniej pisemnej zgody Powierzającego.</w:t>
      </w:r>
    </w:p>
    <w:p w14:paraId="34D54263" w14:textId="77777777" w:rsidR="00C6213F" w:rsidRPr="00C6213F" w:rsidRDefault="00C6213F" w:rsidP="002E5B70">
      <w:pPr>
        <w:numPr>
          <w:ilvl w:val="0"/>
          <w:numId w:val="9"/>
        </w:numPr>
        <w:spacing w:before="240"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608DDA" w14:textId="77777777" w:rsidR="00C6213F" w:rsidRPr="00C6213F" w:rsidRDefault="00C6213F" w:rsidP="00C6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jest obowiązany przed rozpoczęciem przetwarzania danych podjąć środki zabezpieczające zbiór danych, o których mowa w art. 36 – 39, oraz spełnić wymagania określone w przepisach, wydanych na podstawie 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art. 39a ustawy z dnia 29 sierpnia 1997r. o ochronie danych osobowych </w:t>
      </w:r>
      <w:r w:rsidR="00E07AED">
        <w:rPr>
          <w:rFonts w:ascii="Times New Roman" w:eastAsia="Calibri" w:hAnsi="Times New Roman" w:cs="Times New Roman"/>
          <w:sz w:val="20"/>
          <w:szCs w:val="20"/>
        </w:rPr>
        <w:t>(Dz. U. z 2019</w:t>
      </w: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r. poz. 1781 z </w:t>
      </w:r>
      <w:proofErr w:type="spellStart"/>
      <w:r w:rsidRPr="00C6213F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C6213F">
        <w:rPr>
          <w:rFonts w:ascii="Times New Roman" w:eastAsia="Calibri" w:hAnsi="Times New Roman" w:cs="Times New Roman"/>
          <w:sz w:val="20"/>
          <w:szCs w:val="20"/>
        </w:rPr>
        <w:t>. zm.)</w:t>
      </w: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zakresie przestrzegania tych przepisów Wykonawca ponosi odpowiedzialność jak administrator danych. </w:t>
      </w:r>
    </w:p>
    <w:p w14:paraId="372EE5BF" w14:textId="77777777" w:rsidR="00C6213F" w:rsidRPr="00C6213F" w:rsidRDefault="00C6213F" w:rsidP="002E5B70">
      <w:pPr>
        <w:numPr>
          <w:ilvl w:val="0"/>
          <w:numId w:val="9"/>
        </w:numPr>
        <w:spacing w:before="240"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30AC7A" w14:textId="77777777" w:rsidR="00C6213F" w:rsidRPr="00C6213F" w:rsidRDefault="00C6213F" w:rsidP="00C6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wykonaniu przedmiotu umowy Wykonawca nieodwracalnie niszczy lub zwraca Zamawiającemu dane osobowe, o których mowa w § 2 ust. 3 Umowy. </w:t>
      </w:r>
    </w:p>
    <w:p w14:paraId="6F5580DC" w14:textId="77777777" w:rsidR="00C6213F" w:rsidRPr="00C6213F" w:rsidRDefault="00C6213F" w:rsidP="002E5B70">
      <w:pPr>
        <w:numPr>
          <w:ilvl w:val="0"/>
          <w:numId w:val="9"/>
        </w:numPr>
        <w:spacing w:before="240"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3D6F22" w14:textId="77777777" w:rsidR="00C6213F" w:rsidRPr="00C6213F" w:rsidRDefault="00C6213F" w:rsidP="00C6213F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odpowiada za szkody, jakie powstaną wobec Zamawiającego lub osób trzecich w wyniku niezgodnego z Umową przetwarzania danych osobowych. </w:t>
      </w:r>
    </w:p>
    <w:p w14:paraId="55DD44E4" w14:textId="77777777" w:rsidR="00C6213F" w:rsidRPr="00C6213F" w:rsidRDefault="00C6213F" w:rsidP="002E5B70">
      <w:pPr>
        <w:numPr>
          <w:ilvl w:val="0"/>
          <w:numId w:val="9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A8BAFE" w14:textId="7B325163" w:rsidR="00C6213F" w:rsidRPr="00C34DDE" w:rsidRDefault="00C6213F" w:rsidP="00C62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Umowa zostaje zawarta na okres od dnia podpisania </w:t>
      </w:r>
      <w:r w:rsidRPr="00C34D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dnia </w:t>
      </w:r>
      <w:r w:rsidR="003A30B2" w:rsidRPr="003A30B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="002E5B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="003A30B2" w:rsidRPr="003A30B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2E5B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</w:t>
      </w:r>
      <w:r w:rsidR="003A30B2" w:rsidRPr="003A30B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E07A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2025</w:t>
      </w:r>
      <w:r w:rsidR="002E5B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C34D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r.  </w:t>
      </w:r>
    </w:p>
    <w:p w14:paraId="781A65C8" w14:textId="77777777" w:rsidR="00C6213F" w:rsidRPr="00C6213F" w:rsidRDefault="00C6213F" w:rsidP="002E5B70">
      <w:pPr>
        <w:numPr>
          <w:ilvl w:val="0"/>
          <w:numId w:val="9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7BF9CBF" w14:textId="77777777" w:rsidR="00C6213F" w:rsidRPr="00C6213F" w:rsidRDefault="00C6213F" w:rsidP="00C6213F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 Wykonawca zobligowani są do zachowania w tajemnicy wszelkich informacji powziętych z związku z realizowaną Umową. </w:t>
      </w:r>
    </w:p>
    <w:p w14:paraId="7CED2539" w14:textId="77777777" w:rsidR="00C6213F" w:rsidRPr="00C6213F" w:rsidRDefault="00C6213F" w:rsidP="002E5B70">
      <w:pPr>
        <w:numPr>
          <w:ilvl w:val="0"/>
          <w:numId w:val="9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B9F3BE" w14:textId="77777777" w:rsidR="00C6213F" w:rsidRPr="00C6213F" w:rsidRDefault="00C6213F" w:rsidP="00C6213F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zobowiązany jest do dołożenia należytej staranności przy wykonywaniu niniejszej Umowy. </w:t>
      </w:r>
    </w:p>
    <w:p w14:paraId="68C89990" w14:textId="77777777" w:rsidR="00C6213F" w:rsidRPr="00C6213F" w:rsidRDefault="00C6213F" w:rsidP="002E5B70">
      <w:pPr>
        <w:numPr>
          <w:ilvl w:val="0"/>
          <w:numId w:val="9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B80579" w14:textId="77777777" w:rsidR="00C6213F" w:rsidRPr="00C6213F" w:rsidRDefault="00C6213F" w:rsidP="00C6213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Przetwarzający niezwłocznie poinformuje Powierzającego o:</w:t>
      </w:r>
    </w:p>
    <w:p w14:paraId="18B6DCD5" w14:textId="77777777" w:rsidR="00C6213F" w:rsidRPr="00C6213F" w:rsidRDefault="00C6213F" w:rsidP="008E00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wszelkich przypadkach naruszenia obowiązków dotyczących ochrony powierzonych do przetwarzania danych osobowych, naruszenia tajemnicy tych danych osobowych lub ich niewłaściwego wykorzystania;</w:t>
      </w:r>
    </w:p>
    <w:p w14:paraId="3A42A42E" w14:textId="77777777" w:rsidR="00C6213F" w:rsidRPr="00C6213F" w:rsidRDefault="00C6213F" w:rsidP="008E00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wszelkich czynnościach z własnym udziałem w sprawach dotyczących ochrony powierzonych do przetwarzania danych osobowych prowadzonych w szczególności przez Generalnego Inspektora Ochrony Danych Osobowych, policję lub sąd.</w:t>
      </w:r>
    </w:p>
    <w:p w14:paraId="29A15985" w14:textId="77777777" w:rsidR="00C6213F" w:rsidRPr="00C6213F" w:rsidRDefault="00C6213F" w:rsidP="00C6213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Przetwarzający zobowiązuje się do udzielenia Powierzającemu, na każde jego żądanie, informacji na temat przetwarzania powierzonych do przetwarzania danych osobowych. </w:t>
      </w:r>
    </w:p>
    <w:p w14:paraId="2DF410DE" w14:textId="77777777" w:rsidR="00C6213F" w:rsidRDefault="00C6213F" w:rsidP="00C6213F">
      <w:pPr>
        <w:numPr>
          <w:ilvl w:val="0"/>
          <w:numId w:val="1"/>
        </w:numPr>
        <w:spacing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W przypadkach powzięcia przez Powierzającego informacji o rażącym naruszeniu przez Przetwarzającego zobowiązań wynikających z przepisów ustawy, rozporządzenia lub postanowień niniejszej umowy, Przetwarzający umożliwi Powierzającemu, w terminie wspólnie ustalonym, dokonanie kontroli w celu sprawdzenia poprawności przetwarzania oraz zabezpieczeń powierzonego do przetwarzania zbioru danych osobowych, o którym mowa w § 2 niniejszej umowy.</w:t>
      </w:r>
    </w:p>
    <w:p w14:paraId="3F8B7751" w14:textId="77777777" w:rsidR="00694A80" w:rsidRPr="00C6213F" w:rsidRDefault="00694A80" w:rsidP="00694A80">
      <w:pPr>
        <w:spacing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737EE6B" w14:textId="77777777" w:rsidR="00C6213F" w:rsidRPr="00C6213F" w:rsidRDefault="00C6213F" w:rsidP="002E5B70">
      <w:pPr>
        <w:numPr>
          <w:ilvl w:val="0"/>
          <w:numId w:val="10"/>
        </w:numPr>
        <w:tabs>
          <w:tab w:val="clear" w:pos="1288"/>
          <w:tab w:val="num" w:pos="993"/>
        </w:tabs>
        <w:autoSpaceDE w:val="0"/>
        <w:autoSpaceDN w:val="0"/>
        <w:adjustRightInd w:val="0"/>
        <w:spacing w:before="240" w:after="0" w:line="240" w:lineRule="auto"/>
        <w:ind w:left="42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7C22337" w14:textId="77777777" w:rsidR="00C6213F" w:rsidRPr="00C6213F" w:rsidRDefault="00C6213F" w:rsidP="00C6213F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W przypadku powstania szkody, 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>Powierzaj</w:t>
      </w:r>
      <w:r w:rsidRPr="00C6213F">
        <w:rPr>
          <w:rFonts w:ascii="Times New Roman" w:eastAsia="Calibri" w:hAnsi="Times New Roman" w:cs="Times New Roman"/>
          <w:sz w:val="20"/>
          <w:szCs w:val="20"/>
        </w:rPr>
        <w:t>ą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>cy</w:t>
      </w: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 może dochodzić od 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>Przetwarzającego</w:t>
      </w:r>
      <w:r w:rsidRPr="00C6213F">
        <w:rPr>
          <w:rFonts w:ascii="Times New Roman" w:eastAsia="Calibri" w:hAnsi="Times New Roman" w:cs="Times New Roman"/>
          <w:sz w:val="20"/>
          <w:szCs w:val="20"/>
        </w:rPr>
        <w:t>, odszkodowania na zasadach ogólnych.</w:t>
      </w:r>
    </w:p>
    <w:p w14:paraId="3DCDAC21" w14:textId="77777777" w:rsidR="00C6213F" w:rsidRPr="00C6213F" w:rsidRDefault="00C6213F" w:rsidP="00D46F17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W przypadku zaistnienia sytuacji naruszenia ochrony danych osobowych z winy Przetwarzającego, 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>Powierzaj</w:t>
      </w:r>
      <w:r w:rsidRPr="00C6213F">
        <w:rPr>
          <w:rFonts w:ascii="Times New Roman" w:eastAsia="Calibri" w:hAnsi="Times New Roman" w:cs="Times New Roman"/>
          <w:sz w:val="20"/>
          <w:szCs w:val="20"/>
        </w:rPr>
        <w:t>ą</w:t>
      </w:r>
      <w:r w:rsidRPr="00C6213F">
        <w:rPr>
          <w:rFonts w:ascii="Times New Roman" w:eastAsia="Calibri" w:hAnsi="Times New Roman" w:cs="Times New Roman"/>
          <w:bCs/>
          <w:sz w:val="20"/>
          <w:szCs w:val="20"/>
        </w:rPr>
        <w:t>cemu</w:t>
      </w:r>
      <w:r w:rsidRPr="00C6213F">
        <w:rPr>
          <w:rFonts w:ascii="Times New Roman" w:eastAsia="Calibri" w:hAnsi="Times New Roman" w:cs="Times New Roman"/>
          <w:sz w:val="20"/>
          <w:szCs w:val="20"/>
        </w:rPr>
        <w:t xml:space="preserve"> przysługuje zwrot wszelkich kosztów procesu, zastępstwa procesowego i ewentualnego odszkodowania zasądzonego na rzecz osób, których danych dotyczyło naruszenie.</w:t>
      </w:r>
    </w:p>
    <w:p w14:paraId="16513BD7" w14:textId="77777777" w:rsidR="00C6213F" w:rsidRPr="00C6213F" w:rsidRDefault="00C6213F" w:rsidP="002E5B70">
      <w:pPr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42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5717661" w14:textId="77777777" w:rsidR="00C6213F" w:rsidRPr="00C6213F" w:rsidRDefault="00C6213F" w:rsidP="00D46F1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Wszelkie zmiany niniejszej umowy wymagają formy pisemnej pod rygorem nieważności.</w:t>
      </w:r>
    </w:p>
    <w:p w14:paraId="2CD747D3" w14:textId="77777777" w:rsidR="00C6213F" w:rsidRPr="00C6213F" w:rsidRDefault="00C6213F" w:rsidP="00C621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W sprawach nieuregulowanych niniejszą umową zastosowanie mają przepisy Kodeksu cywilnego, ustawy, rozporządzenia i innych właściwych przepisów prawa.</w:t>
      </w:r>
    </w:p>
    <w:p w14:paraId="59EB224C" w14:textId="77777777" w:rsidR="00C6213F" w:rsidRPr="00C6213F" w:rsidRDefault="00C6213F" w:rsidP="00C621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213F">
        <w:rPr>
          <w:rFonts w:ascii="Times New Roman" w:eastAsia="Calibri" w:hAnsi="Times New Roman" w:cs="Times New Roman"/>
          <w:sz w:val="20"/>
          <w:szCs w:val="20"/>
        </w:rPr>
        <w:t>Niniejsza umowa sporządzona została w dwóch jednobrzmiących egzemplarzach, po jednym dla każdej ze Stron.</w:t>
      </w:r>
    </w:p>
    <w:tbl>
      <w:tblPr>
        <w:tblW w:w="0" w:type="auto"/>
        <w:tblInd w:w="378" w:type="dxa"/>
        <w:tblLook w:val="04A0" w:firstRow="1" w:lastRow="0" w:firstColumn="1" w:lastColumn="0" w:noHBand="0" w:noVBand="1"/>
      </w:tblPr>
      <w:tblGrid>
        <w:gridCol w:w="3470"/>
        <w:gridCol w:w="1737"/>
        <w:gridCol w:w="3474"/>
      </w:tblGrid>
      <w:tr w:rsidR="00C6213F" w:rsidRPr="00C6213F" w14:paraId="37F96A1A" w14:textId="77777777" w:rsidTr="006D36F8">
        <w:tc>
          <w:tcPr>
            <w:tcW w:w="3470" w:type="dxa"/>
          </w:tcPr>
          <w:p w14:paraId="6C723686" w14:textId="77777777" w:rsidR="002E5B70" w:rsidRDefault="002E5B70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C8FA3BD" w14:textId="277495B5" w:rsidR="00C6213F" w:rsidRPr="00C6213F" w:rsidRDefault="006A3A51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</w:t>
            </w:r>
            <w:r w:rsidR="00C6213F" w:rsidRPr="00C621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Powierzający</w:t>
            </w:r>
          </w:p>
        </w:tc>
        <w:tc>
          <w:tcPr>
            <w:tcW w:w="1737" w:type="dxa"/>
          </w:tcPr>
          <w:p w14:paraId="1D89533E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14:paraId="19DDDD7D" w14:textId="77777777" w:rsidR="006A3A51" w:rsidRDefault="006A3A51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4B333D" w14:textId="07046D86" w:rsidR="00C6213F" w:rsidRPr="00C6213F" w:rsidRDefault="006A3A51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="00C6213F" w:rsidRPr="00C621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Przetwarzający</w:t>
            </w:r>
          </w:p>
        </w:tc>
      </w:tr>
      <w:tr w:rsidR="00C6213F" w:rsidRPr="00C6213F" w14:paraId="4057607A" w14:textId="77777777" w:rsidTr="006D36F8">
        <w:trPr>
          <w:trHeight w:val="848"/>
        </w:trPr>
        <w:tc>
          <w:tcPr>
            <w:tcW w:w="3470" w:type="dxa"/>
            <w:tcBorders>
              <w:bottom w:val="dashSmallGap" w:sz="2" w:space="0" w:color="auto"/>
            </w:tcBorders>
          </w:tcPr>
          <w:p w14:paraId="76683119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307B21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F05BF5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049DF9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2D1660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14:paraId="64C02E33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B945C0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B5ADD1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  <w:tcBorders>
              <w:bottom w:val="dashSmallGap" w:sz="2" w:space="0" w:color="auto"/>
            </w:tcBorders>
          </w:tcPr>
          <w:p w14:paraId="4DDA0750" w14:textId="77777777" w:rsidR="00C6213F" w:rsidRPr="00C6213F" w:rsidRDefault="00C6213F" w:rsidP="00C621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31D0F0B" w14:textId="77777777" w:rsidR="00C6213F" w:rsidRPr="00C6213F" w:rsidRDefault="00C6213F" w:rsidP="00C6213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CD71A53" w14:textId="77777777" w:rsidR="00C6213F" w:rsidRPr="00C6213F" w:rsidRDefault="00C6213F" w:rsidP="00C6213F"/>
    <w:p w14:paraId="2319A969" w14:textId="77777777" w:rsidR="00A55157" w:rsidRDefault="00A55157"/>
    <w:sectPr w:rsidR="00A55157" w:rsidSect="00D46F17">
      <w:footerReference w:type="default" r:id="rId7"/>
      <w:pgSz w:w="11906" w:h="16838"/>
      <w:pgMar w:top="709" w:right="1418" w:bottom="1418" w:left="1191" w:header="709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09344" w14:textId="77777777" w:rsidR="00701435" w:rsidRDefault="00701435">
      <w:pPr>
        <w:spacing w:after="0" w:line="240" w:lineRule="auto"/>
      </w:pPr>
      <w:r>
        <w:separator/>
      </w:r>
    </w:p>
  </w:endnote>
  <w:endnote w:type="continuationSeparator" w:id="0">
    <w:p w14:paraId="7CA501F7" w14:textId="77777777" w:rsidR="00701435" w:rsidRDefault="0070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467E" w14:textId="77777777" w:rsidR="00A55157" w:rsidRDefault="0085763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7501">
      <w:rPr>
        <w:noProof/>
      </w:rPr>
      <w:t>1</w:t>
    </w:r>
    <w:r>
      <w:fldChar w:fldCharType="end"/>
    </w:r>
  </w:p>
  <w:p w14:paraId="535E3274" w14:textId="77777777" w:rsidR="00A55157" w:rsidRDefault="00A55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2E50" w14:textId="77777777" w:rsidR="00701435" w:rsidRDefault="00701435">
      <w:pPr>
        <w:spacing w:after="0" w:line="240" w:lineRule="auto"/>
      </w:pPr>
      <w:r>
        <w:separator/>
      </w:r>
    </w:p>
  </w:footnote>
  <w:footnote w:type="continuationSeparator" w:id="0">
    <w:p w14:paraId="230A5A48" w14:textId="77777777" w:rsidR="00701435" w:rsidRDefault="0070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512"/>
        </w:tabs>
        <w:ind w:left="-512" w:firstLine="0"/>
      </w:pPr>
    </w:lvl>
  </w:abstractNum>
  <w:abstractNum w:abstractNumId="1" w15:restartNumberingAfterBreak="0">
    <w:nsid w:val="0D790223"/>
    <w:multiLevelType w:val="hybridMultilevel"/>
    <w:tmpl w:val="0420B210"/>
    <w:lvl w:ilvl="0" w:tplc="BCFE0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2022"/>
    <w:multiLevelType w:val="hybridMultilevel"/>
    <w:tmpl w:val="C3E81F0C"/>
    <w:lvl w:ilvl="0" w:tplc="85E055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B10B85"/>
    <w:multiLevelType w:val="hybridMultilevel"/>
    <w:tmpl w:val="A64C57E0"/>
    <w:lvl w:ilvl="0" w:tplc="05C82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43A60"/>
    <w:multiLevelType w:val="hybridMultilevel"/>
    <w:tmpl w:val="DD8CDA92"/>
    <w:lvl w:ilvl="0" w:tplc="CB4474A6">
      <w:start w:val="11"/>
      <w:numFmt w:val="decimal"/>
      <w:lvlText w:val="§%1."/>
      <w:lvlJc w:val="left"/>
      <w:pPr>
        <w:tabs>
          <w:tab w:val="num" w:pos="1288"/>
        </w:tabs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40EB26D1"/>
    <w:multiLevelType w:val="hybridMultilevel"/>
    <w:tmpl w:val="F2C89E38"/>
    <w:lvl w:ilvl="0" w:tplc="56AC7D56">
      <w:start w:val="1"/>
      <w:numFmt w:val="decimal"/>
      <w:lvlText w:val="§%1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3CA5413"/>
    <w:multiLevelType w:val="hybridMultilevel"/>
    <w:tmpl w:val="271EF8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83A50"/>
    <w:multiLevelType w:val="hybridMultilevel"/>
    <w:tmpl w:val="93825A96"/>
    <w:lvl w:ilvl="0" w:tplc="9DB8146C">
      <w:start w:val="12"/>
      <w:numFmt w:val="decimal"/>
      <w:lvlText w:val="§%1.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524F570A"/>
    <w:multiLevelType w:val="hybridMultilevel"/>
    <w:tmpl w:val="72105CD8"/>
    <w:lvl w:ilvl="0" w:tplc="5AA25078">
      <w:start w:val="3"/>
      <w:numFmt w:val="decimal"/>
      <w:lvlText w:val="§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F75E9"/>
    <w:multiLevelType w:val="hybridMultilevel"/>
    <w:tmpl w:val="760C3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E6160"/>
    <w:multiLevelType w:val="hybridMultilevel"/>
    <w:tmpl w:val="E94EF79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7FF678F"/>
    <w:multiLevelType w:val="hybridMultilevel"/>
    <w:tmpl w:val="83389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91E7F"/>
    <w:multiLevelType w:val="hybridMultilevel"/>
    <w:tmpl w:val="EBE20290"/>
    <w:lvl w:ilvl="0" w:tplc="1E68FD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7D1972BF"/>
    <w:multiLevelType w:val="hybridMultilevel"/>
    <w:tmpl w:val="9E825140"/>
    <w:lvl w:ilvl="0" w:tplc="7C5C5FCE">
      <w:start w:val="4"/>
      <w:numFmt w:val="decimal"/>
      <w:lvlText w:val="§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C7EE3"/>
    <w:multiLevelType w:val="hybridMultilevel"/>
    <w:tmpl w:val="75826842"/>
    <w:lvl w:ilvl="0" w:tplc="EACC2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91682">
    <w:abstractNumId w:val="11"/>
  </w:num>
  <w:num w:numId="2" w16cid:durableId="927348007">
    <w:abstractNumId w:val="9"/>
  </w:num>
  <w:num w:numId="3" w16cid:durableId="1929264591">
    <w:abstractNumId w:val="0"/>
  </w:num>
  <w:num w:numId="4" w16cid:durableId="1544831776">
    <w:abstractNumId w:val="5"/>
  </w:num>
  <w:num w:numId="5" w16cid:durableId="1502819684">
    <w:abstractNumId w:val="14"/>
  </w:num>
  <w:num w:numId="6" w16cid:durableId="1928732485">
    <w:abstractNumId w:val="10"/>
  </w:num>
  <w:num w:numId="7" w16cid:durableId="508250467">
    <w:abstractNumId w:val="8"/>
  </w:num>
  <w:num w:numId="8" w16cid:durableId="2123262253">
    <w:abstractNumId w:val="1"/>
  </w:num>
  <w:num w:numId="9" w16cid:durableId="1750884326">
    <w:abstractNumId w:val="13"/>
  </w:num>
  <w:num w:numId="10" w16cid:durableId="1498809528">
    <w:abstractNumId w:val="4"/>
  </w:num>
  <w:num w:numId="11" w16cid:durableId="1667435365">
    <w:abstractNumId w:val="12"/>
  </w:num>
  <w:num w:numId="12" w16cid:durableId="850340779">
    <w:abstractNumId w:val="7"/>
  </w:num>
  <w:num w:numId="13" w16cid:durableId="2138445741">
    <w:abstractNumId w:val="3"/>
  </w:num>
  <w:num w:numId="14" w16cid:durableId="290869406">
    <w:abstractNumId w:val="6"/>
  </w:num>
  <w:num w:numId="15" w16cid:durableId="2115903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13F"/>
    <w:rsid w:val="000E62D9"/>
    <w:rsid w:val="001B1AD8"/>
    <w:rsid w:val="00216CF0"/>
    <w:rsid w:val="002914E3"/>
    <w:rsid w:val="002A0B37"/>
    <w:rsid w:val="002A2128"/>
    <w:rsid w:val="002D766A"/>
    <w:rsid w:val="002E5B70"/>
    <w:rsid w:val="003659B8"/>
    <w:rsid w:val="00393B47"/>
    <w:rsid w:val="003A30B2"/>
    <w:rsid w:val="003D5EBE"/>
    <w:rsid w:val="00447AF7"/>
    <w:rsid w:val="0045766B"/>
    <w:rsid w:val="00567501"/>
    <w:rsid w:val="005B39F7"/>
    <w:rsid w:val="006553F5"/>
    <w:rsid w:val="00683FEB"/>
    <w:rsid w:val="00694A80"/>
    <w:rsid w:val="006A1E01"/>
    <w:rsid w:val="006A3A51"/>
    <w:rsid w:val="00701435"/>
    <w:rsid w:val="007F7C50"/>
    <w:rsid w:val="0085763C"/>
    <w:rsid w:val="00875243"/>
    <w:rsid w:val="008E0049"/>
    <w:rsid w:val="00A55157"/>
    <w:rsid w:val="00AE3F90"/>
    <w:rsid w:val="00C33CA8"/>
    <w:rsid w:val="00C34DDE"/>
    <w:rsid w:val="00C6213F"/>
    <w:rsid w:val="00CF0926"/>
    <w:rsid w:val="00D02FFF"/>
    <w:rsid w:val="00D46F17"/>
    <w:rsid w:val="00D64422"/>
    <w:rsid w:val="00DD1457"/>
    <w:rsid w:val="00E03B85"/>
    <w:rsid w:val="00E06BCB"/>
    <w:rsid w:val="00E07AED"/>
    <w:rsid w:val="00E51318"/>
    <w:rsid w:val="00EA7600"/>
    <w:rsid w:val="00EB4293"/>
    <w:rsid w:val="00EB6F39"/>
    <w:rsid w:val="00F06E65"/>
    <w:rsid w:val="00F2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B86A"/>
  <w15:docId w15:val="{883DD6C1-477E-4AD0-B189-395AE3F8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2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13F"/>
  </w:style>
  <w:style w:type="paragraph" w:styleId="Stopka">
    <w:name w:val="footer"/>
    <w:basedOn w:val="Normalny"/>
    <w:link w:val="StopkaZnak"/>
    <w:uiPriority w:val="99"/>
    <w:unhideWhenUsed/>
    <w:rsid w:val="00C62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13F"/>
  </w:style>
  <w:style w:type="paragraph" w:customStyle="1" w:styleId="Standard">
    <w:name w:val="Standard"/>
    <w:rsid w:val="008E004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0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marek_a</dc:creator>
  <cp:lastModifiedBy>Robert Jaszka</cp:lastModifiedBy>
  <cp:revision>13</cp:revision>
  <cp:lastPrinted>2023-10-04T13:14:00Z</cp:lastPrinted>
  <dcterms:created xsi:type="dcterms:W3CDTF">2025-07-07T07:44:00Z</dcterms:created>
  <dcterms:modified xsi:type="dcterms:W3CDTF">2025-08-12T06:57:00Z</dcterms:modified>
</cp:coreProperties>
</file>